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5732C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X</w:t>
      </w:r>
      <w:r>
        <w:rPr>
          <w:rFonts w:ascii="宋体" w:hAnsi="宋体" w:eastAsia="宋体"/>
          <w:b/>
          <w:sz w:val="44"/>
          <w:szCs w:val="44"/>
        </w:rPr>
        <w:t>X</w:t>
      </w:r>
      <w:r>
        <w:rPr>
          <w:rFonts w:hint="eastAsia" w:ascii="宋体" w:hAnsi="宋体" w:eastAsia="宋体"/>
          <w:b/>
          <w:sz w:val="44"/>
          <w:szCs w:val="44"/>
        </w:rPr>
        <w:t>学院</w:t>
      </w:r>
      <w:r>
        <w:rPr>
          <w:rFonts w:hint="eastAsia"/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  <w:lang w:val="en-US" w:eastAsia="zh-CN"/>
        </w:rPr>
        <w:t>6</w:t>
      </w:r>
      <w:r>
        <w:rPr>
          <w:rFonts w:hint="eastAsia"/>
          <w:b/>
          <w:bCs/>
          <w:sz w:val="44"/>
          <w:szCs w:val="44"/>
        </w:rPr>
        <w:t>-202</w:t>
      </w:r>
      <w:r>
        <w:rPr>
          <w:rFonts w:hint="eastAsia"/>
          <w:b/>
          <w:bCs/>
          <w:sz w:val="44"/>
          <w:szCs w:val="44"/>
          <w:lang w:val="en-US" w:eastAsia="zh-CN"/>
        </w:rPr>
        <w:t>7</w:t>
      </w:r>
      <w:r>
        <w:rPr>
          <w:rFonts w:hint="eastAsia"/>
          <w:b/>
          <w:bCs/>
          <w:sz w:val="44"/>
          <w:szCs w:val="44"/>
        </w:rPr>
        <w:t>学年第</w:t>
      </w:r>
      <w:r>
        <w:rPr>
          <w:rFonts w:hint="eastAsia"/>
          <w:b/>
          <w:bCs/>
          <w:sz w:val="44"/>
          <w:szCs w:val="44"/>
          <w:lang w:val="en-US" w:eastAsia="zh-CN"/>
        </w:rPr>
        <w:t>一</w:t>
      </w: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学期</w:t>
      </w:r>
    </w:p>
    <w:p w14:paraId="2A507CFF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</w:rPr>
        <w:t>学业帮扶工作</w:t>
      </w:r>
      <w:r>
        <w:rPr>
          <w:rFonts w:hint="eastAsia"/>
          <w:b/>
          <w:bCs/>
          <w:sz w:val="44"/>
          <w:szCs w:val="44"/>
          <w:lang w:val="en-US" w:eastAsia="zh-CN"/>
        </w:rPr>
        <w:t>开展情况</w:t>
      </w:r>
      <w:r>
        <w:rPr>
          <w:rFonts w:hint="eastAsia"/>
          <w:b/>
          <w:bCs/>
          <w:sz w:val="44"/>
          <w:szCs w:val="44"/>
        </w:rPr>
        <w:t>自评报告</w:t>
      </w:r>
    </w:p>
    <w:p w14:paraId="23654D73">
      <w:pPr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模版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0D48F5BD">
      <w:pPr>
        <w:jc w:val="both"/>
        <w:rPr>
          <w:rFonts w:hint="eastAsia" w:ascii="仿宋_GB2312" w:eastAsia="仿宋_GB2312"/>
          <w:sz w:val="21"/>
          <w:szCs w:val="21"/>
          <w:lang w:eastAsia="zh-CN"/>
        </w:rPr>
      </w:pPr>
    </w:p>
    <w:p w14:paraId="6752FE31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一、学业</w:t>
      </w:r>
      <w:r>
        <w:rPr>
          <w:rFonts w:hint="eastAsia" w:ascii="黑体" w:hAnsi="黑体" w:eastAsia="黑体"/>
          <w:sz w:val="32"/>
          <w:szCs w:val="32"/>
        </w:rPr>
        <w:t>帮扶工作开展情况</w:t>
      </w:r>
    </w:p>
    <w:p w14:paraId="031F002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（一）</w:t>
      </w:r>
      <w:r>
        <w:rPr>
          <w:rFonts w:hint="eastAsia" w:ascii="楷体" w:hAnsi="楷体" w:eastAsia="楷体" w:cs="楷体"/>
          <w:b w:val="0"/>
          <w:bCs w:val="0"/>
          <w:sz w:val="30"/>
          <w:szCs w:val="30"/>
        </w:rPr>
        <w:t>帮扶对象的基本情况</w:t>
      </w:r>
    </w:p>
    <w:p w14:paraId="208741C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</w:rPr>
      </w:pPr>
    </w:p>
    <w:p w14:paraId="71CF45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0"/>
          <w:szCs w:val="30"/>
          <w:lang w:val="en-US" w:eastAsia="zh-CN"/>
        </w:rPr>
        <w:t>（二）学业帮扶的具体措施</w:t>
      </w:r>
    </w:p>
    <w:p w14:paraId="0E15E6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hint="eastAsia"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  <w:lang w:eastAsia="zh-CN"/>
        </w:rPr>
      </w:pPr>
    </w:p>
    <w:p w14:paraId="4D94B5C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二、学业帮扶成效</w:t>
      </w:r>
    </w:p>
    <w:p w14:paraId="7AC47D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32DCC9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5793C5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3925DC96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sz w:val="32"/>
          <w:szCs w:val="32"/>
        </w:rPr>
        <w:t>存在的问题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与</w:t>
      </w:r>
      <w:r>
        <w:rPr>
          <w:rFonts w:hint="eastAsia" w:ascii="黑体" w:hAnsi="黑体" w:eastAsia="黑体"/>
          <w:sz w:val="32"/>
          <w:szCs w:val="32"/>
        </w:rPr>
        <w:t>改进措施</w:t>
      </w:r>
    </w:p>
    <w:p w14:paraId="69247F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39A74A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7772D3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73AB50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四、下一步工作计划</w:t>
      </w:r>
    </w:p>
    <w:p w14:paraId="21D70046">
      <w:pPr>
        <w:widowControl/>
        <w:numPr>
          <w:ilvl w:val="0"/>
          <w:numId w:val="0"/>
        </w:numPr>
        <w:jc w:val="left"/>
        <w:rPr>
          <w:rFonts w:ascii="Segoe UI" w:hAnsi="Segoe UI" w:eastAsia="宋体" w:cs="Segoe UI"/>
          <w:b/>
          <w:bCs/>
          <w:color w:val="1F2329"/>
          <w:kern w:val="0"/>
          <w:sz w:val="28"/>
          <w:szCs w:val="28"/>
          <w:shd w:val="clear" w:color="auto" w:fill="FFFFFF"/>
        </w:rPr>
      </w:pPr>
    </w:p>
    <w:p w14:paraId="0253C469">
      <w:pPr>
        <w:jc w:val="center"/>
        <w:rPr>
          <w:rFonts w:ascii="宋体" w:hAnsi="宋体" w:eastAsia="宋体"/>
          <w:b/>
          <w:sz w:val="44"/>
          <w:szCs w:val="44"/>
        </w:rPr>
      </w:pPr>
    </w:p>
    <w:p w14:paraId="79BB5C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57545"/>
    <w:rsid w:val="1B5A3B78"/>
    <w:rsid w:val="4FA57545"/>
    <w:rsid w:val="71C87D86"/>
    <w:rsid w:val="7947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102</Characters>
  <Lines>0</Lines>
  <Paragraphs>0</Paragraphs>
  <TotalTime>3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2025-10-09T07:24:00Z</dcterms:created>
  <dc:creator>aceg20</dc:creator>
  <cp:lastModifiedBy>liujun</cp:lastModifiedBy>
  <dcterms:modified xsi:type="dcterms:W3CDTF">2026-10-14T02:24:30Z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20FF1167385B47B48930A3DFFE75A2F3_11</vt:lpwstr>
  </property>
  <property fmtid="{D5CDD505-2E9C-101B-9397-08002B2CF9AE}" pid="4" name="KSOTemplateDocerSaveRecord">
    <vt:lpwstr>eyJoZGlkIjoiNTMxOGE5NDFjYjUwOGM5NTc1NDczOWViMjMyODc5NjgiLCJ1c2VySWQiOiIxNjY1OTMzNDg0In0=</vt:lpwstr>
  </property>
</Properties>
</file>